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D571" w14:textId="77777777" w:rsidR="00B33A38" w:rsidRDefault="009A108B">
      <w:r>
        <w:rPr>
          <w:noProof/>
        </w:rPr>
        <w:drawing>
          <wp:inline distT="0" distB="0" distL="0" distR="0" wp14:anchorId="50BFE33B" wp14:editId="6C7D3455">
            <wp:extent cx="2742571" cy="1304925"/>
            <wp:effectExtent l="0" t="0" r="0" b="0"/>
            <wp:docPr id="1" name="Picture 1" descr="\\exchangebank\dfs2012\documents\missys\Pictures\new LCGLC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xchangebank\dfs2012\documents\missys\Pictures\new LCGLCA log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162E" w14:textId="77777777" w:rsidR="00EA2E11" w:rsidRDefault="00EA2E11"/>
    <w:p w14:paraId="6D1C8789" w14:textId="77777777" w:rsidR="00EA2E11" w:rsidRDefault="00EA2E11"/>
    <w:p w14:paraId="7A888A64" w14:textId="77777777" w:rsidR="005B2B78" w:rsidRPr="003914EC" w:rsidRDefault="009A108B" w:rsidP="003914EC">
      <w:pPr>
        <w:jc w:val="center"/>
        <w:rPr>
          <w:rFonts w:ascii="Algerian" w:hAnsi="Algerian"/>
        </w:rPr>
      </w:pPr>
      <w:r w:rsidRPr="003914EC">
        <w:rPr>
          <w:rFonts w:ascii="Algerian" w:hAnsi="Algerian"/>
          <w:sz w:val="36"/>
          <w:szCs w:val="36"/>
        </w:rPr>
        <w:t>BIRTHDAY PARTY INFORMATION</w:t>
      </w:r>
    </w:p>
    <w:p w14:paraId="63320B0C" w14:textId="77777777" w:rsidR="005B2B78" w:rsidRDefault="005B2B78" w:rsidP="005B2B78">
      <w:pPr>
        <w:ind w:left="72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Offering:</w:t>
      </w:r>
    </w:p>
    <w:p w14:paraId="11DEBAC8" w14:textId="2A4FABB7" w:rsidR="005B2B78" w:rsidRDefault="005B2B78" w:rsidP="005B2B78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Gymnastics</w:t>
      </w:r>
      <w:r w:rsidR="0023099E">
        <w:rPr>
          <w:rFonts w:ascii="Cooper Black" w:hAnsi="Cooper Black"/>
          <w:sz w:val="28"/>
          <w:szCs w:val="28"/>
        </w:rPr>
        <w:t xml:space="preserve"> or Cheer Parties</w:t>
      </w:r>
    </w:p>
    <w:p w14:paraId="28B041F5" w14:textId="77777777" w:rsidR="005B2B78" w:rsidRDefault="003914EC" w:rsidP="005B2B78">
      <w:pPr>
        <w:jc w:val="center"/>
        <w:rPr>
          <w:rFonts w:ascii="Cooper Black" w:hAnsi="Cooper Black" w:cstheme="minorHAnsi"/>
          <w:b/>
          <w:sz w:val="24"/>
          <w:szCs w:val="24"/>
        </w:rPr>
      </w:pPr>
      <w:r>
        <w:rPr>
          <w:rFonts w:ascii="Cooper Black" w:hAnsi="Cooper Black" w:cstheme="minorHAnsi"/>
          <w:b/>
          <w:sz w:val="24"/>
          <w:szCs w:val="24"/>
        </w:rPr>
        <w:t>52 Hwy 22 West</w:t>
      </w:r>
    </w:p>
    <w:p w14:paraId="0CDF096E" w14:textId="77777777" w:rsidR="003914EC" w:rsidRDefault="003914EC" w:rsidP="005B2B78">
      <w:pPr>
        <w:jc w:val="center"/>
        <w:rPr>
          <w:rFonts w:ascii="Cooper Black" w:hAnsi="Cooper Black" w:cstheme="minorHAnsi"/>
          <w:b/>
          <w:sz w:val="24"/>
          <w:szCs w:val="24"/>
        </w:rPr>
      </w:pPr>
      <w:r>
        <w:rPr>
          <w:rFonts w:ascii="Cooper Black" w:hAnsi="Cooper Black" w:cstheme="minorHAnsi"/>
          <w:b/>
          <w:sz w:val="24"/>
          <w:szCs w:val="24"/>
        </w:rPr>
        <w:t>Milledgeville, GA 31061</w:t>
      </w:r>
    </w:p>
    <w:p w14:paraId="637987FE" w14:textId="77777777" w:rsidR="003914EC" w:rsidRDefault="003914EC" w:rsidP="005B2B78">
      <w:pPr>
        <w:jc w:val="center"/>
        <w:rPr>
          <w:rFonts w:ascii="Cooper Black" w:hAnsi="Cooper Black" w:cstheme="minorHAnsi"/>
          <w:b/>
          <w:sz w:val="24"/>
          <w:szCs w:val="24"/>
        </w:rPr>
      </w:pPr>
    </w:p>
    <w:p w14:paraId="4862FC9B" w14:textId="77777777" w:rsidR="005B2B78" w:rsidRDefault="005B2B78" w:rsidP="005B2B7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A08AB">
        <w:rPr>
          <w:rFonts w:ascii="Cooper Black" w:hAnsi="Cooper Black" w:cstheme="minorHAnsi"/>
          <w:b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PLEASE ASK ABOUT OUR FREE TRIAL LESSON FOR ANY CLASS!</w:t>
      </w:r>
    </w:p>
    <w:p w14:paraId="18819E47" w14:textId="77777777" w:rsidR="005B2B78" w:rsidRDefault="005B2B78"/>
    <w:p w14:paraId="3FA1C6B6" w14:textId="77777777" w:rsidR="005B2B78" w:rsidRDefault="005B2B78"/>
    <w:p w14:paraId="3C510172" w14:textId="77777777" w:rsidR="003914EC" w:rsidRDefault="003914EC" w:rsidP="005B2B78">
      <w:pPr>
        <w:spacing w:line="240" w:lineRule="auto"/>
      </w:pPr>
    </w:p>
    <w:p w14:paraId="0AB13747" w14:textId="77777777" w:rsidR="003914EC" w:rsidRDefault="003914EC" w:rsidP="005B2B78">
      <w:pPr>
        <w:spacing w:line="240" w:lineRule="auto"/>
      </w:pPr>
    </w:p>
    <w:p w14:paraId="11E50CB9" w14:textId="77777777" w:rsidR="0023099E" w:rsidRDefault="0023099E" w:rsidP="005B2B78">
      <w:pPr>
        <w:spacing w:line="240" w:lineRule="auto"/>
        <w:rPr>
          <w:color w:val="FF0000"/>
        </w:rPr>
      </w:pPr>
    </w:p>
    <w:p w14:paraId="4BA24F7F" w14:textId="4D7B652B" w:rsidR="005B2B78" w:rsidRPr="003914EC" w:rsidRDefault="009A108B" w:rsidP="005B2B78">
      <w:pPr>
        <w:spacing w:line="240" w:lineRule="auto"/>
        <w:rPr>
          <w:color w:val="FF0000"/>
        </w:rPr>
      </w:pPr>
      <w:r w:rsidRPr="003914EC">
        <w:rPr>
          <w:color w:val="FF0000"/>
        </w:rPr>
        <w:t>Birthday Package:</w:t>
      </w:r>
    </w:p>
    <w:p w14:paraId="2CD09786" w14:textId="31B46DEC" w:rsidR="009A108B" w:rsidRDefault="009A108B" w:rsidP="009A108B">
      <w:pPr>
        <w:pStyle w:val="ListParagraph"/>
        <w:numPr>
          <w:ilvl w:val="0"/>
          <w:numId w:val="1"/>
        </w:numPr>
        <w:spacing w:line="240" w:lineRule="auto"/>
      </w:pPr>
      <w:r w:rsidRPr="00375D4E">
        <w:rPr>
          <w:b/>
        </w:rPr>
        <w:t>$</w:t>
      </w:r>
      <w:r w:rsidR="002F1C3C">
        <w:rPr>
          <w:b/>
        </w:rPr>
        <w:t>200</w:t>
      </w:r>
      <w:r>
        <w:t xml:space="preserve"> for 1-15 party guests (including birthday child).  If you go over the 10 guests, an extra $20 fee per guest is due for the 16 – 20 birthday guest </w:t>
      </w:r>
      <w:r w:rsidR="00375D4E">
        <w:t>prices</w:t>
      </w:r>
      <w:r>
        <w:t>.  We will provide two gymnastics instructors.</w:t>
      </w:r>
    </w:p>
    <w:p w14:paraId="5951C818" w14:textId="45743186" w:rsidR="009A108B" w:rsidRDefault="009A108B" w:rsidP="009A108B">
      <w:pPr>
        <w:pStyle w:val="ListParagraph"/>
        <w:numPr>
          <w:ilvl w:val="0"/>
          <w:numId w:val="1"/>
        </w:numPr>
        <w:spacing w:line="240" w:lineRule="auto"/>
      </w:pPr>
      <w:r w:rsidRPr="00375D4E">
        <w:rPr>
          <w:b/>
        </w:rPr>
        <w:t>$2</w:t>
      </w:r>
      <w:r w:rsidR="00B30E47">
        <w:rPr>
          <w:b/>
        </w:rPr>
        <w:t>35</w:t>
      </w:r>
      <w:r>
        <w:t xml:space="preserve"> for 20 – 25 guests (including birthday child).  If you go over the 25 guests, and extra $20 fee per guest is due.</w:t>
      </w:r>
      <w:r w:rsidR="00375D4E">
        <w:t xml:space="preserve"> We will provide 2 – 3 instructors.</w:t>
      </w:r>
    </w:p>
    <w:p w14:paraId="31762772" w14:textId="77777777" w:rsidR="009A108B" w:rsidRDefault="009A108B" w:rsidP="009A108B">
      <w:pPr>
        <w:pStyle w:val="ListParagraph"/>
        <w:spacing w:line="240" w:lineRule="auto"/>
      </w:pPr>
    </w:p>
    <w:p w14:paraId="1CD41B61" w14:textId="77777777" w:rsidR="009A108B" w:rsidRDefault="00375D4E" w:rsidP="009A108B">
      <w:pPr>
        <w:pStyle w:val="ListParagraph"/>
        <w:spacing w:line="240" w:lineRule="auto"/>
      </w:pPr>
      <w:r>
        <w:t>**</w:t>
      </w:r>
      <w:r w:rsidR="009A108B">
        <w:t xml:space="preserve">A non-refundable deposit of $50 is required upon booking party with the balance due party </w:t>
      </w:r>
      <w:proofErr w:type="gramStart"/>
      <w:r w:rsidR="009A108B">
        <w:t>date.</w:t>
      </w:r>
      <w:r>
        <w:t>*</w:t>
      </w:r>
      <w:proofErr w:type="gramEnd"/>
      <w:r>
        <w:t>*</w:t>
      </w:r>
    </w:p>
    <w:p w14:paraId="102B1F59" w14:textId="77777777" w:rsidR="009A108B" w:rsidRPr="003914EC" w:rsidRDefault="009A108B" w:rsidP="009A108B">
      <w:pPr>
        <w:pStyle w:val="ListParagraph"/>
        <w:spacing w:line="240" w:lineRule="auto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BE039E8" w14:textId="77777777" w:rsidR="003914EC" w:rsidRDefault="003914EC" w:rsidP="007F087C">
      <w:pPr>
        <w:spacing w:line="240" w:lineRule="auto"/>
        <w:ind w:left="720"/>
        <w:rPr>
          <w:rFonts w:ascii="Broadway" w:hAnsi="Broadway" w:cstheme="minorHAnsi"/>
          <w:b/>
          <w:i/>
          <w:color w:val="FF0000"/>
          <w:sz w:val="40"/>
          <w:szCs w:val="40"/>
        </w:rPr>
      </w:pPr>
      <w:r>
        <w:rPr>
          <w:rFonts w:ascii="Broadway" w:hAnsi="Broadway" w:cstheme="minorHAnsi"/>
          <w:b/>
          <w:i/>
          <w:color w:val="FF0000"/>
          <w:sz w:val="40"/>
          <w:szCs w:val="40"/>
        </w:rPr>
        <w:t>BIRTHDAY PARTIES!!!</w:t>
      </w:r>
    </w:p>
    <w:p w14:paraId="641A834C" w14:textId="0947B8D8" w:rsidR="003914EC" w:rsidRDefault="003914EC" w:rsidP="003914EC">
      <w:pPr>
        <w:spacing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We offer </w:t>
      </w:r>
      <w:proofErr w:type="gramStart"/>
      <w:r>
        <w:rPr>
          <w:rFonts w:cstheme="minorHAnsi"/>
          <w:b/>
          <w:i/>
          <w:sz w:val="28"/>
          <w:szCs w:val="28"/>
        </w:rPr>
        <w:t>2 hour</w:t>
      </w:r>
      <w:proofErr w:type="gramEnd"/>
      <w:r>
        <w:rPr>
          <w:rFonts w:cstheme="minorHAnsi"/>
          <w:b/>
          <w:i/>
          <w:sz w:val="28"/>
          <w:szCs w:val="28"/>
        </w:rPr>
        <w:t xml:space="preserve"> BD party packages! Let us provide the space, the setup, clean up, and one hour of gymnastics</w:t>
      </w:r>
      <w:r w:rsidR="0023099E">
        <w:rPr>
          <w:rFonts w:cstheme="minorHAnsi"/>
          <w:b/>
          <w:i/>
          <w:sz w:val="28"/>
          <w:szCs w:val="28"/>
        </w:rPr>
        <w:t xml:space="preserve"> or</w:t>
      </w:r>
      <w:r>
        <w:rPr>
          <w:rFonts w:cstheme="minorHAnsi"/>
          <w:b/>
          <w:i/>
          <w:sz w:val="28"/>
          <w:szCs w:val="28"/>
        </w:rPr>
        <w:t xml:space="preserve"> tumbling fun for your birthday boy or girl!! Call to schedule days and times.</w:t>
      </w:r>
    </w:p>
    <w:p w14:paraId="682BEAED" w14:textId="77777777" w:rsidR="003914EC" w:rsidRPr="0099091A" w:rsidRDefault="003914EC" w:rsidP="00375D4E">
      <w:pPr>
        <w:ind w:left="720" w:firstLine="720"/>
        <w:rPr>
          <w:rFonts w:ascii="Cooper Black" w:hAnsi="Cooper Black"/>
          <w:i/>
          <w:color w:val="FF0000"/>
          <w:sz w:val="24"/>
          <w:szCs w:val="24"/>
        </w:rPr>
      </w:pPr>
      <w:r w:rsidRPr="0099091A">
        <w:rPr>
          <w:rFonts w:ascii="Cooper Black" w:hAnsi="Cooper Black"/>
          <w:i/>
          <w:color w:val="FF0000"/>
          <w:sz w:val="24"/>
          <w:szCs w:val="24"/>
        </w:rPr>
        <w:t>478-451-7568</w:t>
      </w:r>
    </w:p>
    <w:p w14:paraId="77E06AA6" w14:textId="77777777" w:rsidR="003914EC" w:rsidRPr="0099091A" w:rsidRDefault="003914EC" w:rsidP="003914EC">
      <w:pPr>
        <w:jc w:val="center"/>
        <w:rPr>
          <w:rFonts w:ascii="Cooper Black" w:hAnsi="Cooper Black"/>
          <w:i/>
          <w:color w:val="FF0000"/>
          <w:sz w:val="24"/>
          <w:szCs w:val="24"/>
        </w:rPr>
      </w:pPr>
      <w:r w:rsidRPr="0099091A">
        <w:rPr>
          <w:rFonts w:ascii="Cooper Black" w:hAnsi="Cooper Black"/>
          <w:i/>
          <w:sz w:val="24"/>
          <w:szCs w:val="24"/>
        </w:rPr>
        <w:t>Website:</w:t>
      </w:r>
      <w:r>
        <w:rPr>
          <w:rFonts w:ascii="Cooper Black" w:hAnsi="Cooper Black"/>
          <w:i/>
          <w:color w:val="FF0000"/>
          <w:sz w:val="24"/>
          <w:szCs w:val="24"/>
        </w:rPr>
        <w:t xml:space="preserve">   </w:t>
      </w:r>
      <w:r w:rsidRPr="0099091A">
        <w:rPr>
          <w:rFonts w:ascii="Cooper Black" w:hAnsi="Cooper Black"/>
          <w:i/>
          <w:color w:val="FF0000"/>
          <w:sz w:val="24"/>
          <w:szCs w:val="24"/>
        </w:rPr>
        <w:t>lakecountrygym.com</w:t>
      </w:r>
    </w:p>
    <w:p w14:paraId="7768595D" w14:textId="77777777" w:rsidR="003914EC" w:rsidRPr="0099091A" w:rsidRDefault="003914EC" w:rsidP="003914EC">
      <w:pPr>
        <w:jc w:val="center"/>
        <w:rPr>
          <w:rFonts w:ascii="Cooper Black" w:hAnsi="Cooper Black"/>
          <w:i/>
          <w:color w:val="FF0000"/>
          <w:sz w:val="24"/>
          <w:szCs w:val="24"/>
        </w:rPr>
      </w:pPr>
      <w:r w:rsidRPr="0099091A">
        <w:rPr>
          <w:rFonts w:ascii="Cooper Black" w:hAnsi="Cooper Black"/>
          <w:i/>
          <w:sz w:val="24"/>
          <w:szCs w:val="24"/>
        </w:rPr>
        <w:t xml:space="preserve">FB:   </w:t>
      </w:r>
      <w:r>
        <w:rPr>
          <w:rFonts w:ascii="Cooper Black" w:hAnsi="Cooper Black"/>
          <w:i/>
          <w:sz w:val="24"/>
          <w:szCs w:val="24"/>
        </w:rPr>
        <w:tab/>
        <w:t xml:space="preserve">       </w:t>
      </w:r>
      <w:proofErr w:type="spellStart"/>
      <w:r w:rsidRPr="0099091A">
        <w:rPr>
          <w:rFonts w:ascii="Cooper Black" w:hAnsi="Cooper Black"/>
          <w:i/>
          <w:color w:val="FF0000"/>
          <w:sz w:val="24"/>
          <w:szCs w:val="24"/>
        </w:rPr>
        <w:t>lakecountrygymnastics</w:t>
      </w:r>
      <w:proofErr w:type="spellEnd"/>
    </w:p>
    <w:p w14:paraId="584472AA" w14:textId="77777777" w:rsidR="004D63DB" w:rsidRDefault="004D63DB" w:rsidP="003914EC">
      <w:pPr>
        <w:spacing w:line="240" w:lineRule="auto"/>
        <w:rPr>
          <w:rFonts w:ascii="Broadway" w:hAnsi="Broadway"/>
          <w:b/>
          <w:color w:val="FF0000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2F6483B" w14:textId="1E23A382" w:rsidR="009A108B" w:rsidRPr="003914EC" w:rsidRDefault="009A108B" w:rsidP="003914EC">
      <w:pPr>
        <w:spacing w:line="240" w:lineRule="auto"/>
        <w:rPr>
          <w:rFonts w:ascii="Broadway" w:hAnsi="Broadway"/>
          <w:b/>
          <w:color w:val="FF0000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4EC">
        <w:rPr>
          <w:rFonts w:ascii="Broadway" w:hAnsi="Broadway"/>
          <w:b/>
          <w:color w:val="FF0000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PARTIES PACKAGE INCLUDES:</w:t>
      </w:r>
    </w:p>
    <w:p w14:paraId="5D3DC93D" w14:textId="77777777" w:rsidR="009A108B" w:rsidRPr="003914EC" w:rsidRDefault="009A108B" w:rsidP="009A108B">
      <w:pPr>
        <w:pStyle w:val="ListParagraph"/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265DFFC7" w14:textId="77777777" w:rsidR="009A108B" w:rsidRPr="003914EC" w:rsidRDefault="009A108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 HOUR PARTY TIME (WE GIVE YOU 15-30 MIN TO SET UP)</w:t>
      </w:r>
    </w:p>
    <w:p w14:paraId="7F2A4E3B" w14:textId="3F47FFB5" w:rsidR="009A108B" w:rsidRPr="003914EC" w:rsidRDefault="009A108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ONE HOUR OF GYMNASTICS</w:t>
      </w:r>
      <w:r w:rsidR="0023099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or</w:t>
      </w: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TUMBLING INSTRUCTION</w:t>
      </w:r>
    </w:p>
    <w:p w14:paraId="15081E94" w14:textId="77777777" w:rsidR="009A108B" w:rsidRPr="003914EC" w:rsidRDefault="009A108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LCGA provides instruction, set up, tables, chairs, and clean up</w:t>
      </w:r>
    </w:p>
    <w:p w14:paraId="7389D207" w14:textId="77777777" w:rsidR="009A108B" w:rsidRPr="003914EC" w:rsidRDefault="009A108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Food must stay within the designated areas and no child is permitted on the floor area without supervision from instructor</w:t>
      </w:r>
    </w:p>
    <w:p w14:paraId="094B5493" w14:textId="77777777" w:rsidR="009A108B" w:rsidRPr="003914EC" w:rsidRDefault="009A108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 ask that the children attending party are within 3 years of age from the B-Day child.</w:t>
      </w:r>
    </w:p>
    <w:p w14:paraId="29F852F6" w14:textId="398428F2" w:rsidR="009A108B" w:rsidRPr="003914EC" w:rsidRDefault="009A108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No children under the age of </w:t>
      </w:r>
      <w:r w:rsidR="004D63D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18 </w:t>
      </w:r>
      <w:proofErr w:type="gramStart"/>
      <w:r w:rsidR="004D63D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months </w:t>
      </w:r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allowed</w:t>
      </w:r>
      <w:proofErr w:type="gramEnd"/>
      <w:r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on the gym floor.</w:t>
      </w:r>
    </w:p>
    <w:p w14:paraId="36936CC0" w14:textId="35195F33" w:rsidR="009A108B" w:rsidRPr="003914EC" w:rsidRDefault="004D63DB" w:rsidP="009A108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 encourage parent participation (adults can have fun too)</w:t>
      </w:r>
      <w:r w:rsidR="009A108B" w:rsidRPr="003914EC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sectPr w:rsidR="009A108B" w:rsidRPr="003914EC" w:rsidSect="004D63DB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A2"/>
    <w:multiLevelType w:val="hybridMultilevel"/>
    <w:tmpl w:val="0686ACCC"/>
    <w:lvl w:ilvl="0" w:tplc="18168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91B"/>
    <w:multiLevelType w:val="hybridMultilevel"/>
    <w:tmpl w:val="12D48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38"/>
    <w:rsid w:val="0014248C"/>
    <w:rsid w:val="00160EF8"/>
    <w:rsid w:val="0023099E"/>
    <w:rsid w:val="002F1C3C"/>
    <w:rsid w:val="00375D4E"/>
    <w:rsid w:val="003914EC"/>
    <w:rsid w:val="004D63DB"/>
    <w:rsid w:val="005B2B78"/>
    <w:rsid w:val="007F087C"/>
    <w:rsid w:val="008C085D"/>
    <w:rsid w:val="009A108B"/>
    <w:rsid w:val="00A74E7F"/>
    <w:rsid w:val="00B30E47"/>
    <w:rsid w:val="00B33A38"/>
    <w:rsid w:val="00EA2E11"/>
    <w:rsid w:val="00F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724F"/>
  <w15:docId w15:val="{B134586F-8750-4C2C-B6F4-873131C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Swicord</dc:creator>
  <cp:lastModifiedBy>Missy Swicord</cp:lastModifiedBy>
  <cp:revision>5</cp:revision>
  <cp:lastPrinted>2022-02-07T21:27:00Z</cp:lastPrinted>
  <dcterms:created xsi:type="dcterms:W3CDTF">2019-09-10T18:55:00Z</dcterms:created>
  <dcterms:modified xsi:type="dcterms:W3CDTF">2023-01-05T21:10:00Z</dcterms:modified>
</cp:coreProperties>
</file>